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36B2E" w14:textId="0CC4809E" w:rsidR="00136A2E" w:rsidRPr="00F34DBF" w:rsidRDefault="00136A2E" w:rsidP="00F34DBF">
      <w:pPr>
        <w:spacing w:line="360" w:lineRule="auto"/>
        <w:jc w:val="center"/>
        <w:rPr>
          <w:rFonts w:ascii="Calibri" w:eastAsia="Times" w:hAnsi="Calibri" w:cs="Calibri"/>
          <w:b/>
          <w:bCs/>
          <w:kern w:val="0"/>
          <w:sz w:val="32"/>
          <w:szCs w:val="20"/>
          <w:lang w:eastAsia="ja-JP"/>
          <w14:ligatures w14:val="none"/>
        </w:rPr>
      </w:pPr>
      <w:r w:rsidRPr="00F34DBF">
        <w:rPr>
          <w:rFonts w:ascii="Calibri" w:eastAsia="Times" w:hAnsi="Calibri" w:cs="Calibri"/>
          <w:b/>
          <w:bCs/>
          <w:kern w:val="0"/>
          <w:sz w:val="32"/>
          <w:szCs w:val="20"/>
          <w:lang w:eastAsia="ja-JP"/>
          <w14:ligatures w14:val="none"/>
        </w:rPr>
        <w:t>Torbay and South Devon NHS Foundation Trust</w:t>
      </w:r>
    </w:p>
    <w:p w14:paraId="505E8384" w14:textId="7EFF7BE9" w:rsidR="00F34DBF" w:rsidRPr="00F34DBF" w:rsidRDefault="00F34DBF" w:rsidP="00F34DBF">
      <w:pPr>
        <w:keepNext/>
        <w:spacing w:after="0" w:line="360" w:lineRule="auto"/>
        <w:jc w:val="center"/>
        <w:outlineLvl w:val="1"/>
        <w:rPr>
          <w:rFonts w:ascii="Calibri" w:eastAsia="Times" w:hAnsi="Calibri" w:cs="Calibri"/>
          <w:b/>
          <w:bCs/>
          <w:kern w:val="0"/>
          <w:sz w:val="32"/>
          <w:szCs w:val="20"/>
          <w:lang w:eastAsia="ja-JP"/>
          <w14:ligatures w14:val="none"/>
        </w:rPr>
      </w:pPr>
      <w:r w:rsidRPr="00F34DBF">
        <w:rPr>
          <w:rFonts w:ascii="Calibri" w:eastAsia="Times" w:hAnsi="Calibri" w:cs="Calibri"/>
          <w:b/>
          <w:bCs/>
          <w:kern w:val="0"/>
          <w:sz w:val="32"/>
          <w:szCs w:val="20"/>
          <w:lang w:eastAsia="ja-JP"/>
          <w14:ligatures w14:val="none"/>
        </w:rPr>
        <w:t>04. Millie</w:t>
      </w:r>
      <w:r>
        <w:rPr>
          <w:rFonts w:ascii="Calibri" w:eastAsia="Times" w:hAnsi="Calibri" w:cs="Calibri"/>
          <w:b/>
          <w:bCs/>
          <w:kern w:val="0"/>
          <w:sz w:val="32"/>
          <w:szCs w:val="20"/>
          <w:lang w:eastAsia="ja-JP"/>
          <w14:ligatures w14:val="none"/>
        </w:rPr>
        <w:t>’s Story</w:t>
      </w:r>
    </w:p>
    <w:p w14:paraId="54E8327F" w14:textId="77777777" w:rsidR="00F34DBF" w:rsidRPr="00F34DBF" w:rsidRDefault="00F34DBF" w:rsidP="00F34DBF">
      <w:pPr>
        <w:spacing w:line="360" w:lineRule="auto"/>
        <w:rPr>
          <w:rFonts w:ascii="Nunito" w:eastAsia="Nunito" w:hAnsi="Nunito" w:cs="Nunito"/>
          <w:iCs/>
          <w:kern w:val="0"/>
          <w:sz w:val="14"/>
          <w:szCs w:val="14"/>
          <w:lang w:eastAsia="ja-JP"/>
          <w14:ligatures w14:val="none"/>
        </w:rPr>
      </w:pPr>
    </w:p>
    <w:p w14:paraId="6AE62047" w14:textId="77777777" w:rsidR="00F34DBF" w:rsidRPr="00F34DBF" w:rsidRDefault="00F34DBF" w:rsidP="00F34DBF">
      <w:pPr>
        <w:spacing w:line="360" w:lineRule="auto"/>
        <w:rPr>
          <w:rFonts w:ascii="Calibri" w:eastAsia="Nunito" w:hAnsi="Calibri" w:cs="Calibri"/>
          <w:iCs/>
          <w:kern w:val="0"/>
          <w:lang w:eastAsia="ja-JP"/>
          <w14:ligatures w14:val="none"/>
        </w:rPr>
      </w:pPr>
      <w:r w:rsidRPr="00F34DBF">
        <w:rPr>
          <w:rFonts w:ascii="Calibri" w:eastAsia="Nunito" w:hAnsi="Calibri" w:cs="Calibri"/>
          <w:iCs/>
          <w:kern w:val="0"/>
          <w:lang w:eastAsia="ja-JP"/>
          <w14:ligatures w14:val="none"/>
        </w:rPr>
        <w:t xml:space="preserve">School life for me, it's always been a bit up and down. I just about got my GCSEs and since the age of 16, I worked in </w:t>
      </w:r>
      <w:proofErr w:type="gramStart"/>
      <w:r w:rsidRPr="00F34DBF">
        <w:rPr>
          <w:rFonts w:ascii="Calibri" w:eastAsia="Nunito" w:hAnsi="Calibri" w:cs="Calibri"/>
          <w:iCs/>
          <w:kern w:val="0"/>
          <w:lang w:eastAsia="ja-JP"/>
          <w14:ligatures w14:val="none"/>
        </w:rPr>
        <w:t>hospitality</w:t>
      </w:r>
      <w:proofErr w:type="gramEnd"/>
      <w:r w:rsidRPr="00F34DBF">
        <w:rPr>
          <w:rFonts w:ascii="Calibri" w:eastAsia="Nunito" w:hAnsi="Calibri" w:cs="Calibri"/>
          <w:iCs/>
          <w:kern w:val="0"/>
          <w:lang w:eastAsia="ja-JP"/>
          <w14:ligatures w14:val="none"/>
        </w:rPr>
        <w:t xml:space="preserve"> and I wanted to do something with a lot more purpose and job satisfaction. So, I applied as a domestic and I got the job, so I've been working around various wards and places in the Trust, cleaning areas. Every day I'd be watching, </w:t>
      </w:r>
      <w:proofErr w:type="gramStart"/>
      <w:r w:rsidRPr="00F34DBF">
        <w:rPr>
          <w:rFonts w:ascii="Calibri" w:eastAsia="Nunito" w:hAnsi="Calibri" w:cs="Calibri"/>
          <w:iCs/>
          <w:kern w:val="0"/>
          <w:lang w:eastAsia="ja-JP"/>
          <w14:ligatures w14:val="none"/>
        </w:rPr>
        <w:t>taking into account</w:t>
      </w:r>
      <w:proofErr w:type="gramEnd"/>
      <w:r w:rsidRPr="00F34DBF">
        <w:rPr>
          <w:rFonts w:ascii="Calibri" w:eastAsia="Nunito" w:hAnsi="Calibri" w:cs="Calibri"/>
          <w:iCs/>
          <w:kern w:val="0"/>
          <w:lang w:eastAsia="ja-JP"/>
          <w14:ligatures w14:val="none"/>
        </w:rPr>
        <w:t xml:space="preserve"> what a day in the life of a nurse would be and it confirmed it for me, that's </w:t>
      </w:r>
      <w:proofErr w:type="gramStart"/>
      <w:r w:rsidRPr="00F34DBF">
        <w:rPr>
          <w:rFonts w:ascii="Calibri" w:eastAsia="Nunito" w:hAnsi="Calibri" w:cs="Calibri"/>
          <w:iCs/>
          <w:kern w:val="0"/>
          <w:lang w:eastAsia="ja-JP"/>
          <w14:ligatures w14:val="none"/>
        </w:rPr>
        <w:t>definitely what</w:t>
      </w:r>
      <w:proofErr w:type="gramEnd"/>
      <w:r w:rsidRPr="00F34DBF">
        <w:rPr>
          <w:rFonts w:ascii="Calibri" w:eastAsia="Nunito" w:hAnsi="Calibri" w:cs="Calibri"/>
          <w:iCs/>
          <w:kern w:val="0"/>
          <w:lang w:eastAsia="ja-JP"/>
          <w14:ligatures w14:val="none"/>
        </w:rPr>
        <w:t xml:space="preserve"> I wanted to do going forward. </w:t>
      </w:r>
    </w:p>
    <w:p w14:paraId="19714473" w14:textId="77777777" w:rsidR="00F34DBF" w:rsidRPr="00F34DBF" w:rsidRDefault="00F34DBF" w:rsidP="00F34DBF">
      <w:pPr>
        <w:spacing w:line="360" w:lineRule="auto"/>
        <w:rPr>
          <w:rFonts w:ascii="Calibri" w:eastAsia="Nunito" w:hAnsi="Calibri" w:cs="Calibri"/>
          <w:iCs/>
          <w:kern w:val="0"/>
          <w:lang w:eastAsia="ja-JP"/>
          <w14:ligatures w14:val="none"/>
        </w:rPr>
      </w:pPr>
      <w:r w:rsidRPr="00F34DBF">
        <w:rPr>
          <w:rFonts w:ascii="Calibri" w:eastAsia="Nunito" w:hAnsi="Calibri" w:cs="Calibri"/>
          <w:iCs/>
          <w:kern w:val="0"/>
          <w:lang w:eastAsia="ja-JP"/>
          <w14:ligatures w14:val="none"/>
        </w:rPr>
        <w:t xml:space="preserve">I get student loans for The Open University degree which is an absolute lifeline for me to have the flexibility to do the degree and be able to look after my family at home as well. </w:t>
      </w:r>
    </w:p>
    <w:p w14:paraId="295B9E9C" w14:textId="77777777" w:rsidR="00F34DBF" w:rsidRPr="00F34DBF" w:rsidRDefault="00F34DBF" w:rsidP="00F34DBF">
      <w:pPr>
        <w:spacing w:line="360" w:lineRule="auto"/>
        <w:rPr>
          <w:rFonts w:ascii="Calibri" w:eastAsia="Nunito" w:hAnsi="Calibri" w:cs="Calibri"/>
          <w:iCs/>
          <w:kern w:val="0"/>
          <w:lang w:eastAsia="ja-JP"/>
          <w14:ligatures w14:val="none"/>
        </w:rPr>
      </w:pPr>
      <w:r w:rsidRPr="00F34DBF">
        <w:rPr>
          <w:rFonts w:ascii="Calibri" w:eastAsia="Nunito" w:hAnsi="Calibri" w:cs="Calibri"/>
          <w:iCs/>
          <w:kern w:val="0"/>
          <w:lang w:eastAsia="ja-JP"/>
          <w14:ligatures w14:val="none"/>
        </w:rPr>
        <w:t xml:space="preserve">I'm currently doing my first placement on day surgery unit in Torbay Hospital. I am really enjoying it so far. I just had my midpoint interview, which went </w:t>
      </w:r>
      <w:proofErr w:type="gramStart"/>
      <w:r w:rsidRPr="00F34DBF">
        <w:rPr>
          <w:rFonts w:ascii="Calibri" w:eastAsia="Nunito" w:hAnsi="Calibri" w:cs="Calibri"/>
          <w:iCs/>
          <w:kern w:val="0"/>
          <w:lang w:eastAsia="ja-JP"/>
          <w14:ligatures w14:val="none"/>
        </w:rPr>
        <w:t>really well</w:t>
      </w:r>
      <w:proofErr w:type="gramEnd"/>
      <w:r w:rsidRPr="00F34DBF">
        <w:rPr>
          <w:rFonts w:ascii="Calibri" w:eastAsia="Nunito" w:hAnsi="Calibri" w:cs="Calibri"/>
          <w:iCs/>
          <w:kern w:val="0"/>
          <w:lang w:eastAsia="ja-JP"/>
          <w14:ligatures w14:val="none"/>
        </w:rPr>
        <w:t xml:space="preserve">. It's </w:t>
      </w:r>
      <w:proofErr w:type="gramStart"/>
      <w:r w:rsidRPr="00F34DBF">
        <w:rPr>
          <w:rFonts w:ascii="Calibri" w:eastAsia="Nunito" w:hAnsi="Calibri" w:cs="Calibri"/>
          <w:iCs/>
          <w:kern w:val="0"/>
          <w:lang w:eastAsia="ja-JP"/>
          <w14:ligatures w14:val="none"/>
        </w:rPr>
        <w:t>really important</w:t>
      </w:r>
      <w:proofErr w:type="gramEnd"/>
      <w:r w:rsidRPr="00F34DBF">
        <w:rPr>
          <w:rFonts w:ascii="Calibri" w:eastAsia="Nunito" w:hAnsi="Calibri" w:cs="Calibri"/>
          <w:iCs/>
          <w:kern w:val="0"/>
          <w:lang w:eastAsia="ja-JP"/>
          <w14:ligatures w14:val="none"/>
        </w:rPr>
        <w:t xml:space="preserve"> to invest in your future and it opens a lot of doors, especially for people in my situation. I always felt like it's too out of my reach. I'm not smart enough. But then it's just, kind of, getting over that obstacle that I can do </w:t>
      </w:r>
      <w:proofErr w:type="gramStart"/>
      <w:r w:rsidRPr="00F34DBF">
        <w:rPr>
          <w:rFonts w:ascii="Calibri" w:eastAsia="Nunito" w:hAnsi="Calibri" w:cs="Calibri"/>
          <w:iCs/>
          <w:kern w:val="0"/>
          <w:lang w:eastAsia="ja-JP"/>
          <w14:ligatures w14:val="none"/>
        </w:rPr>
        <w:t>it</w:t>
      </w:r>
      <w:proofErr w:type="gramEnd"/>
      <w:r w:rsidRPr="00F34DBF">
        <w:rPr>
          <w:rFonts w:ascii="Calibri" w:eastAsia="Nunito" w:hAnsi="Calibri" w:cs="Calibri"/>
          <w:iCs/>
          <w:kern w:val="0"/>
          <w:lang w:eastAsia="ja-JP"/>
          <w14:ligatures w14:val="none"/>
        </w:rPr>
        <w:t xml:space="preserve"> and the possibilities are endless.</w:t>
      </w:r>
    </w:p>
    <w:p w14:paraId="21CD94A1" w14:textId="2DC742E8" w:rsidR="00527816" w:rsidRPr="00A57EB2" w:rsidRDefault="00527816" w:rsidP="00F34DBF">
      <w:pPr>
        <w:keepNext/>
        <w:spacing w:after="0" w:line="360" w:lineRule="auto"/>
        <w:jc w:val="center"/>
        <w:outlineLvl w:val="1"/>
        <w:rPr>
          <w:rFonts w:ascii="Nunito" w:eastAsia="Nunito" w:hAnsi="Nunito" w:cs="Nunito"/>
          <w:iCs/>
          <w:kern w:val="0"/>
          <w:sz w:val="14"/>
          <w:szCs w:val="14"/>
          <w:lang w:eastAsia="ja-JP"/>
          <w14:ligatures w14:val="none"/>
        </w:rPr>
      </w:pPr>
    </w:p>
    <w:sectPr w:rsidR="00527816" w:rsidRPr="00A57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default"/>
  </w:font>
  <w:font w:name="Nunito">
    <w:charset w:val="00"/>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2E"/>
    <w:rsid w:val="00136A2E"/>
    <w:rsid w:val="002B7B5F"/>
    <w:rsid w:val="00527816"/>
    <w:rsid w:val="005E1D83"/>
    <w:rsid w:val="007C2FDA"/>
    <w:rsid w:val="00A57EB2"/>
    <w:rsid w:val="00C34676"/>
    <w:rsid w:val="00C47393"/>
    <w:rsid w:val="00F34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4917"/>
  <w15:chartTrackingRefBased/>
  <w15:docId w15:val="{AF019D8A-A764-4C51-8FC3-0F89C5E1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A2E"/>
    <w:rPr>
      <w:rFonts w:eastAsiaTheme="majorEastAsia" w:cstheme="majorBidi"/>
      <w:color w:val="272727" w:themeColor="text1" w:themeTint="D8"/>
    </w:rPr>
  </w:style>
  <w:style w:type="paragraph" w:styleId="Title">
    <w:name w:val="Title"/>
    <w:basedOn w:val="Normal"/>
    <w:next w:val="Normal"/>
    <w:link w:val="TitleChar"/>
    <w:uiPriority w:val="10"/>
    <w:qFormat/>
    <w:rsid w:val="00136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A2E"/>
    <w:pPr>
      <w:spacing w:before="160"/>
      <w:jc w:val="center"/>
    </w:pPr>
    <w:rPr>
      <w:i/>
      <w:iCs/>
      <w:color w:val="404040" w:themeColor="text1" w:themeTint="BF"/>
    </w:rPr>
  </w:style>
  <w:style w:type="character" w:customStyle="1" w:styleId="QuoteChar">
    <w:name w:val="Quote Char"/>
    <w:basedOn w:val="DefaultParagraphFont"/>
    <w:link w:val="Quote"/>
    <w:uiPriority w:val="29"/>
    <w:rsid w:val="00136A2E"/>
    <w:rPr>
      <w:i/>
      <w:iCs/>
      <w:color w:val="404040" w:themeColor="text1" w:themeTint="BF"/>
    </w:rPr>
  </w:style>
  <w:style w:type="paragraph" w:styleId="ListParagraph">
    <w:name w:val="List Paragraph"/>
    <w:basedOn w:val="Normal"/>
    <w:uiPriority w:val="34"/>
    <w:qFormat/>
    <w:rsid w:val="00136A2E"/>
    <w:pPr>
      <w:ind w:left="720"/>
      <w:contextualSpacing/>
    </w:pPr>
  </w:style>
  <w:style w:type="character" w:styleId="IntenseEmphasis">
    <w:name w:val="Intense Emphasis"/>
    <w:basedOn w:val="DefaultParagraphFont"/>
    <w:uiPriority w:val="21"/>
    <w:qFormat/>
    <w:rsid w:val="00136A2E"/>
    <w:rPr>
      <w:i/>
      <w:iCs/>
      <w:color w:val="0F4761" w:themeColor="accent1" w:themeShade="BF"/>
    </w:rPr>
  </w:style>
  <w:style w:type="paragraph" w:styleId="IntenseQuote">
    <w:name w:val="Intense Quote"/>
    <w:basedOn w:val="Normal"/>
    <w:next w:val="Normal"/>
    <w:link w:val="IntenseQuoteChar"/>
    <w:uiPriority w:val="30"/>
    <w:qFormat/>
    <w:rsid w:val="00136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A2E"/>
    <w:rPr>
      <w:i/>
      <w:iCs/>
      <w:color w:val="0F4761" w:themeColor="accent1" w:themeShade="BF"/>
    </w:rPr>
  </w:style>
  <w:style w:type="character" w:styleId="IntenseReference">
    <w:name w:val="Intense Reference"/>
    <w:basedOn w:val="DefaultParagraphFont"/>
    <w:uiPriority w:val="32"/>
    <w:qFormat/>
    <w:rsid w:val="00136A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2</cp:revision>
  <dcterms:created xsi:type="dcterms:W3CDTF">2025-06-09T14:47:00Z</dcterms:created>
  <dcterms:modified xsi:type="dcterms:W3CDTF">2025-06-09T14:47:00Z</dcterms:modified>
</cp:coreProperties>
</file>