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7452" w14:textId="7A3CBED8" w:rsidR="009F7170" w:rsidRDefault="009F7170" w:rsidP="009F7170">
      <w:pPr>
        <w:jc w:val="center"/>
        <w:rPr>
          <w:b/>
          <w:bCs/>
        </w:rPr>
      </w:pPr>
      <w:r>
        <w:rPr>
          <w:b/>
          <w:bCs/>
        </w:rPr>
        <w:t>Cornwall Council</w:t>
      </w:r>
      <w:r w:rsidRPr="003D1EFE">
        <w:rPr>
          <w:b/>
          <w:bCs/>
        </w:rPr>
        <w:t xml:space="preserve"> Transcript</w:t>
      </w:r>
      <w:r>
        <w:rPr>
          <w:b/>
          <w:bCs/>
        </w:rPr>
        <w:t xml:space="preserve">: </w:t>
      </w:r>
    </w:p>
    <w:p w14:paraId="04DC12B9" w14:textId="76586355" w:rsidR="009F7170" w:rsidRPr="009F7170" w:rsidRDefault="009F7170" w:rsidP="009F7170">
      <w:pPr>
        <w:jc w:val="center"/>
        <w:rPr>
          <w:b/>
          <w:bCs/>
        </w:rPr>
      </w:pPr>
      <w:r w:rsidRPr="009F7170">
        <w:rPr>
          <w:b/>
          <w:bCs/>
        </w:rPr>
        <w:t>0</w:t>
      </w:r>
      <w:r w:rsidR="004B55CF">
        <w:rPr>
          <w:b/>
          <w:bCs/>
        </w:rPr>
        <w:t>5</w:t>
      </w:r>
      <w:r w:rsidRPr="009F7170">
        <w:rPr>
          <w:b/>
          <w:bCs/>
        </w:rPr>
        <w:t xml:space="preserve">. </w:t>
      </w:r>
      <w:r w:rsidR="004B55CF">
        <w:rPr>
          <w:b/>
          <w:bCs/>
        </w:rPr>
        <w:t>Hannah Cook</w:t>
      </w:r>
      <w:r w:rsidRPr="009F7170">
        <w:rPr>
          <w:b/>
          <w:bCs/>
        </w:rPr>
        <w:t xml:space="preserve"> Video</w:t>
      </w:r>
    </w:p>
    <w:p w14:paraId="09C6F20A" w14:textId="77777777" w:rsidR="009F7170" w:rsidRPr="009F7170" w:rsidRDefault="009F7170" w:rsidP="009F7170"/>
    <w:p w14:paraId="60A3903C" w14:textId="77777777" w:rsidR="004B55CF" w:rsidRPr="004B55CF" w:rsidRDefault="004B55CF" w:rsidP="004B55CF">
      <w:pPr>
        <w:rPr>
          <w:iCs/>
        </w:rPr>
      </w:pPr>
      <w:r w:rsidRPr="004B55CF">
        <w:rPr>
          <w:b/>
          <w:bCs/>
          <w:iCs/>
        </w:rPr>
        <w:t xml:space="preserve">Hannah Cook: </w:t>
      </w:r>
      <w:r w:rsidRPr="004B55CF">
        <w:rPr>
          <w:iCs/>
        </w:rPr>
        <w:t xml:space="preserve">I'm a qualified nursery nurse and I decided to have a career </w:t>
      </w:r>
      <w:proofErr w:type="gramStart"/>
      <w:r w:rsidRPr="004B55CF">
        <w:rPr>
          <w:iCs/>
        </w:rPr>
        <w:t>change</w:t>
      </w:r>
      <w:proofErr w:type="gramEnd"/>
      <w:r w:rsidRPr="004B55CF">
        <w:rPr>
          <w:iCs/>
        </w:rPr>
        <w:t xml:space="preserve"> and I went to university and I got a degree in Sociology and Criminology. I worked in charities and then I got a job working for adult social care approximately 11 years ago at Cornwall Council. It's been 20 years since I got my degree and I'm currently doing a Postgraduate Diploma in Social Work. </w:t>
      </w:r>
    </w:p>
    <w:p w14:paraId="7DE137D1" w14:textId="77777777" w:rsidR="004B55CF" w:rsidRPr="004B55CF" w:rsidRDefault="004B55CF" w:rsidP="004B55CF">
      <w:pPr>
        <w:rPr>
          <w:iCs/>
        </w:rPr>
      </w:pPr>
      <w:proofErr w:type="spellStart"/>
      <w:r w:rsidRPr="004B55CF">
        <w:rPr>
          <w:b/>
          <w:bCs/>
          <w:iCs/>
        </w:rPr>
        <w:t>Herbi</w:t>
      </w:r>
      <w:proofErr w:type="spellEnd"/>
      <w:r w:rsidRPr="004B55CF">
        <w:rPr>
          <w:b/>
          <w:bCs/>
          <w:iCs/>
        </w:rPr>
        <w:t xml:space="preserve"> Williams: </w:t>
      </w:r>
      <w:r w:rsidRPr="004B55CF">
        <w:rPr>
          <w:iCs/>
        </w:rPr>
        <w:t xml:space="preserve">So, Hannah's just started our new programme which is also now offered as an apprenticeship. We, at the OU, have started offering that having been recommended by Social Work England last year. </w:t>
      </w:r>
    </w:p>
    <w:p w14:paraId="44274DF4" w14:textId="77777777" w:rsidR="004B55CF" w:rsidRPr="004B55CF" w:rsidRDefault="004B55CF" w:rsidP="004B55CF">
      <w:pPr>
        <w:rPr>
          <w:iCs/>
        </w:rPr>
      </w:pPr>
      <w:r w:rsidRPr="004B55CF">
        <w:rPr>
          <w:b/>
          <w:bCs/>
          <w:iCs/>
        </w:rPr>
        <w:t xml:space="preserve">Hannah Cook: </w:t>
      </w:r>
      <w:r w:rsidRPr="004B55CF">
        <w:rPr>
          <w:iCs/>
        </w:rPr>
        <w:t xml:space="preserve">The course ensures that I go on two different placements. One has to be a children's placement and one an adult's </w:t>
      </w:r>
      <w:proofErr w:type="gramStart"/>
      <w:r w:rsidRPr="004B55CF">
        <w:rPr>
          <w:iCs/>
        </w:rPr>
        <w:t>placement</w:t>
      </w:r>
      <w:proofErr w:type="gramEnd"/>
      <w:r w:rsidRPr="004B55CF">
        <w:rPr>
          <w:iCs/>
        </w:rPr>
        <w:t xml:space="preserve"> and I can work at the same time. Because it's all online I can dip in and out of the work that's required. Social Work has always been an ambition for me. To help people live their best lives and building up trust with people that might never have trusted anybody before. It makes me feel proud that Cornwall Council recognised that I'm good enough to do this job and that gives me a sense of fulfilment in my career. I'm </w:t>
      </w:r>
      <w:proofErr w:type="gramStart"/>
      <w:r w:rsidRPr="004B55CF">
        <w:rPr>
          <w:iCs/>
        </w:rPr>
        <w:t>really passionate</w:t>
      </w:r>
      <w:proofErr w:type="gramEnd"/>
      <w:r w:rsidRPr="004B55CF">
        <w:rPr>
          <w:iCs/>
        </w:rPr>
        <w:t xml:space="preserve"> about challenging discrimination in society and just want to have a career which makes a difference.</w:t>
      </w:r>
    </w:p>
    <w:p w14:paraId="17E7C092" w14:textId="6F516B5B" w:rsidR="00527816" w:rsidRPr="00AC3C59" w:rsidRDefault="00527816" w:rsidP="00B34E3B">
      <w:pPr>
        <w:rPr>
          <w:iCs/>
        </w:rPr>
      </w:pPr>
    </w:p>
    <w:sectPr w:rsidR="00527816" w:rsidRPr="00AC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0"/>
    <w:rsid w:val="000709EA"/>
    <w:rsid w:val="002B7B5F"/>
    <w:rsid w:val="004B55CF"/>
    <w:rsid w:val="00527816"/>
    <w:rsid w:val="007C2FDA"/>
    <w:rsid w:val="008618B4"/>
    <w:rsid w:val="009F7170"/>
    <w:rsid w:val="00AC3C59"/>
    <w:rsid w:val="00B34E3B"/>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814"/>
  <w15:chartTrackingRefBased/>
  <w15:docId w15:val="{8DA74761-374D-4AB3-8565-3F32E6A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70"/>
    <w:rPr>
      <w:rFonts w:eastAsiaTheme="majorEastAsia" w:cstheme="majorBidi"/>
      <w:color w:val="272727" w:themeColor="text1" w:themeTint="D8"/>
    </w:rPr>
  </w:style>
  <w:style w:type="paragraph" w:styleId="Title">
    <w:name w:val="Title"/>
    <w:basedOn w:val="Normal"/>
    <w:next w:val="Normal"/>
    <w:link w:val="TitleChar"/>
    <w:uiPriority w:val="10"/>
    <w:qFormat/>
    <w:rsid w:val="009F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170"/>
    <w:rPr>
      <w:i/>
      <w:iCs/>
      <w:color w:val="404040" w:themeColor="text1" w:themeTint="BF"/>
    </w:rPr>
  </w:style>
  <w:style w:type="paragraph" w:styleId="ListParagraph">
    <w:name w:val="List Paragraph"/>
    <w:basedOn w:val="Normal"/>
    <w:uiPriority w:val="34"/>
    <w:qFormat/>
    <w:rsid w:val="009F7170"/>
    <w:pPr>
      <w:ind w:left="720"/>
      <w:contextualSpacing/>
    </w:pPr>
  </w:style>
  <w:style w:type="character" w:styleId="IntenseEmphasis">
    <w:name w:val="Intense Emphasis"/>
    <w:basedOn w:val="DefaultParagraphFont"/>
    <w:uiPriority w:val="21"/>
    <w:qFormat/>
    <w:rsid w:val="009F7170"/>
    <w:rPr>
      <w:i/>
      <w:iCs/>
      <w:color w:val="0F4761" w:themeColor="accent1" w:themeShade="BF"/>
    </w:rPr>
  </w:style>
  <w:style w:type="paragraph" w:styleId="IntenseQuote">
    <w:name w:val="Intense Quote"/>
    <w:basedOn w:val="Normal"/>
    <w:next w:val="Normal"/>
    <w:link w:val="IntenseQuoteChar"/>
    <w:uiPriority w:val="30"/>
    <w:qFormat/>
    <w:rsid w:val="009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70"/>
    <w:rPr>
      <w:i/>
      <w:iCs/>
      <w:color w:val="0F4761" w:themeColor="accent1" w:themeShade="BF"/>
    </w:rPr>
  </w:style>
  <w:style w:type="character" w:styleId="IntenseReference">
    <w:name w:val="Intense Reference"/>
    <w:basedOn w:val="DefaultParagraphFont"/>
    <w:uiPriority w:val="32"/>
    <w:qFormat/>
    <w:rsid w:val="009F7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2025-04-17T08:29:00Z</dcterms:created>
  <dcterms:modified xsi:type="dcterms:W3CDTF">2025-04-17T08:29:00Z</dcterms:modified>
</cp:coreProperties>
</file>